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D" w:rsidRPr="0012200D" w:rsidRDefault="003414F0" w:rsidP="0012200D">
      <w:pPr>
        <w:pStyle w:val="Ttulo1"/>
        <w:jc w:val="center"/>
        <w:rPr>
          <w:b/>
          <w:sz w:val="24"/>
          <w:szCs w:val="24"/>
        </w:rPr>
      </w:pPr>
      <w:r w:rsidRPr="0012200D">
        <w:rPr>
          <w:b/>
          <w:sz w:val="24"/>
          <w:szCs w:val="24"/>
        </w:rPr>
        <w:t>Relatório Semestral do Estudante</w:t>
      </w:r>
    </w:p>
    <w:p w:rsidR="003414F0" w:rsidRPr="003414F0" w:rsidRDefault="003414F0" w:rsidP="004E3F27">
      <w:pPr>
        <w:pStyle w:val="Ttulo3"/>
      </w:pPr>
      <w:r w:rsidRPr="003414F0">
        <w:t>Produção Científica (artigos, livros, capítulos de livros, resumos em anais)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Pr="0012200D" w:rsidRDefault="0012200D" w:rsidP="003414F0">
            <w:pPr>
              <w:spacing w:after="120"/>
              <w:jc w:val="both"/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414F0" w:rsidRDefault="004E3F27" w:rsidP="004E3F27">
      <w:pPr>
        <w:pStyle w:val="Ttulo3"/>
      </w:pPr>
      <w:r>
        <w:t>Participação em eventos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</w:tc>
      </w:tr>
    </w:tbl>
    <w:p w:rsidR="003414F0" w:rsidRDefault="003414F0" w:rsidP="004E3F27">
      <w:pPr>
        <w:pStyle w:val="Ttulo3"/>
      </w:pPr>
      <w:r w:rsidRPr="003414F0">
        <w:t>Apresentação de trabalhos em eventos científicos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</w:tc>
      </w:tr>
    </w:tbl>
    <w:p w:rsidR="003414F0" w:rsidRDefault="003414F0" w:rsidP="004E3F27">
      <w:pPr>
        <w:pStyle w:val="Ttulo3"/>
      </w:pPr>
      <w:r w:rsidRPr="003414F0">
        <w:t>Trabalhos técnicos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</w:tc>
      </w:tr>
    </w:tbl>
    <w:p w:rsidR="003414F0" w:rsidRDefault="003414F0" w:rsidP="004E3F27">
      <w:pPr>
        <w:pStyle w:val="Ttulo3"/>
      </w:pPr>
      <w:r w:rsidRPr="003414F0">
        <w:t>Atividades desenvolvidas na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</w:tc>
      </w:tr>
    </w:tbl>
    <w:p w:rsidR="004E3F27" w:rsidRDefault="004E3F27" w:rsidP="004E3F27"/>
    <w:p w:rsidR="002F14FF" w:rsidRPr="004E3F27" w:rsidRDefault="002F14FF" w:rsidP="004E3F27"/>
    <w:p w:rsidR="003414F0" w:rsidRDefault="003414F0" w:rsidP="004E3F27">
      <w:pPr>
        <w:pStyle w:val="Ttulo3"/>
      </w:pPr>
      <w:r w:rsidRPr="003414F0">
        <w:lastRenderedPageBreak/>
        <w:t>Atividades desenvolvidas na graduação (estágio docência): informar disciplinas, atividade, carga horária</w:t>
      </w:r>
      <w:r w:rsidR="004E3F2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  <w:p w:rsidR="0012200D" w:rsidRDefault="0012200D" w:rsidP="004E3F27"/>
        </w:tc>
      </w:tr>
    </w:tbl>
    <w:p w:rsidR="003414F0" w:rsidRDefault="003414F0" w:rsidP="0012200D">
      <w:pPr>
        <w:pStyle w:val="Ttulo3"/>
      </w:pPr>
      <w:r w:rsidRPr="003414F0">
        <w:t xml:space="preserve">Andamento do projeto de pesquisa </w:t>
      </w:r>
      <w:r w:rsidR="004E26B8">
        <w:t xml:space="preserve">de dissertação ou tese </w:t>
      </w:r>
      <w:r w:rsidRPr="003414F0">
        <w:t>para os alunos que já iniciaram</w:t>
      </w:r>
      <w:r w:rsidR="004E26B8">
        <w:t xml:space="preserve"> a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Pr="0012200D" w:rsidRDefault="0012200D" w:rsidP="003414F0">
            <w:pPr>
              <w:spacing w:after="120"/>
              <w:jc w:val="both"/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  <w:p w:rsidR="0012200D" w:rsidRDefault="0012200D" w:rsidP="003414F0">
            <w:pPr>
              <w:spacing w:after="12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53FB3" w:rsidRDefault="00E53FB3" w:rsidP="003414F0">
      <w:pPr>
        <w:spacing w:after="120"/>
        <w:jc w:val="both"/>
        <w:rPr>
          <w:b/>
          <w:sz w:val="26"/>
          <w:szCs w:val="26"/>
        </w:rPr>
      </w:pPr>
    </w:p>
    <w:p w:rsidR="00E53FB3" w:rsidRDefault="00E53FB3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3414F0">
      <w:pPr>
        <w:spacing w:after="120"/>
        <w:jc w:val="both"/>
        <w:rPr>
          <w:b/>
          <w:sz w:val="26"/>
          <w:szCs w:val="26"/>
        </w:rPr>
      </w:pPr>
    </w:p>
    <w:p w:rsidR="002F14FF" w:rsidRDefault="002F14FF" w:rsidP="003414F0">
      <w:pPr>
        <w:spacing w:after="120"/>
        <w:jc w:val="both"/>
        <w:rPr>
          <w:b/>
          <w:sz w:val="26"/>
          <w:szCs w:val="26"/>
        </w:rPr>
      </w:pPr>
    </w:p>
    <w:p w:rsidR="0012200D" w:rsidRDefault="0012200D" w:rsidP="0012200D">
      <w:pPr>
        <w:spacing w:after="120"/>
        <w:jc w:val="center"/>
        <w:rPr>
          <w:rFonts w:ascii="Arial" w:eastAsia="Arial" w:hAnsi="Arial"/>
          <w:b/>
          <w:sz w:val="24"/>
          <w:szCs w:val="24"/>
        </w:rPr>
      </w:pPr>
    </w:p>
    <w:p w:rsidR="0012200D" w:rsidRDefault="0012200D" w:rsidP="0012200D">
      <w:pPr>
        <w:pStyle w:val="Ttulo1"/>
        <w:rPr>
          <w:b/>
          <w:sz w:val="24"/>
          <w:szCs w:val="24"/>
        </w:rPr>
      </w:pPr>
      <w:r w:rsidRPr="0012200D">
        <w:rPr>
          <w:b/>
          <w:sz w:val="24"/>
          <w:szCs w:val="24"/>
        </w:rPr>
        <w:lastRenderedPageBreak/>
        <w:t>Formulário próprio do resumo executivo do projeto de pesquisa</w:t>
      </w:r>
    </w:p>
    <w:p w:rsidR="0012200D" w:rsidRPr="0012200D" w:rsidRDefault="0012200D" w:rsidP="0012200D">
      <w:pPr>
        <w:jc w:val="both"/>
        <w:rPr>
          <w:sz w:val="22"/>
          <w:szCs w:val="22"/>
        </w:rPr>
      </w:pPr>
      <w:r w:rsidRPr="0012200D">
        <w:rPr>
          <w:sz w:val="22"/>
          <w:szCs w:val="22"/>
        </w:rPr>
        <w:t xml:space="preserve">Este formulário </w:t>
      </w:r>
      <w:r w:rsidR="004E26B8">
        <w:rPr>
          <w:sz w:val="22"/>
          <w:szCs w:val="22"/>
        </w:rPr>
        <w:t xml:space="preserve">somente </w:t>
      </w:r>
      <w:r w:rsidRPr="0012200D">
        <w:rPr>
          <w:sz w:val="22"/>
          <w:szCs w:val="22"/>
        </w:rPr>
        <w:t>deverá</w:t>
      </w:r>
      <w:r w:rsidR="004E26B8">
        <w:rPr>
          <w:sz w:val="22"/>
          <w:szCs w:val="22"/>
        </w:rPr>
        <w:t xml:space="preserve"> ser preenchido pelos alunos que ainda não começaram a pesquisa e deverá</w:t>
      </w:r>
      <w:r w:rsidRPr="0012200D">
        <w:rPr>
          <w:sz w:val="22"/>
          <w:szCs w:val="22"/>
        </w:rPr>
        <w:t xml:space="preserve"> conter informações referentes ao projeto de tese ou dissertação a ser desenvolvido. As informações deverão ser fornecidas nos seguintes prazos: 6 meses após início do mestrado e 12 meses após início do doutorado. </w:t>
      </w:r>
      <w:r w:rsidRPr="0012200D">
        <w:rPr>
          <w:sz w:val="22"/>
          <w:szCs w:val="22"/>
          <w:u w:val="single"/>
        </w:rPr>
        <w:t>Este formulário não deverá ultrapassar 1 folha</w:t>
      </w:r>
      <w:r w:rsidRPr="0012200D">
        <w:rPr>
          <w:sz w:val="22"/>
          <w:szCs w:val="22"/>
        </w:rPr>
        <w:t>.</w:t>
      </w:r>
    </w:p>
    <w:p w:rsidR="0012200D" w:rsidRDefault="0012200D" w:rsidP="0012200D">
      <w:pPr>
        <w:pStyle w:val="Ttulo3"/>
      </w:pPr>
      <w:r>
        <w:t>Título (</w:t>
      </w:r>
      <w:r w:rsidRPr="0012200D">
        <w:t>ainda que provisório</w:t>
      </w:r>
      <w: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12200D"/>
        </w:tc>
      </w:tr>
    </w:tbl>
    <w:p w:rsidR="0012200D" w:rsidRDefault="0012200D" w:rsidP="0012200D">
      <w:pPr>
        <w:pStyle w:val="Ttulo3"/>
      </w:pPr>
      <w:r w:rsidRPr="0012200D">
        <w:t>Resumo</w:t>
      </w:r>
      <w:r>
        <w:t xml:space="preserve"> </w:t>
      </w:r>
      <w:r w:rsidRPr="0012200D">
        <w:t xml:space="preserve"> </w:t>
      </w:r>
    </w:p>
    <w:p w:rsidR="0012200D" w:rsidRDefault="0012200D" w:rsidP="0012200D">
      <w:r w:rsidRPr="0012200D">
        <w:t>Contendo justifi</w:t>
      </w:r>
      <w:r>
        <w:t xml:space="preserve">cativa e objetivos do trabalho, </w:t>
      </w:r>
      <w:r w:rsidRPr="0012200D">
        <w:t>material e métodos, resultados esperados, previsão de execução e estimativa de despesas</w:t>
      </w:r>
      <w:r>
        <w:t>, quando couber.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00D" w:rsidTr="0012200D">
        <w:tc>
          <w:tcPr>
            <w:tcW w:w="8494" w:type="dxa"/>
          </w:tcPr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12200D" w:rsidRDefault="0012200D" w:rsidP="0012200D"/>
          <w:p w:rsidR="002F14FF" w:rsidRDefault="002F14FF" w:rsidP="0012200D"/>
          <w:p w:rsidR="0012200D" w:rsidRDefault="0012200D" w:rsidP="0012200D">
            <w:bookmarkStart w:id="0" w:name="_GoBack"/>
            <w:bookmarkEnd w:id="0"/>
          </w:p>
          <w:p w:rsidR="0012200D" w:rsidRDefault="0012200D" w:rsidP="0012200D"/>
        </w:tc>
      </w:tr>
    </w:tbl>
    <w:p w:rsidR="0012200D" w:rsidRPr="0012200D" w:rsidRDefault="0012200D" w:rsidP="002F14FF"/>
    <w:sectPr w:rsidR="0012200D" w:rsidRPr="0012200D" w:rsidSect="002F14FF">
      <w:headerReference w:type="default" r:id="rId8"/>
      <w:footerReference w:type="default" r:id="rId9"/>
      <w:pgSz w:w="11906" w:h="16838"/>
      <w:pgMar w:top="1417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01" w:rsidRDefault="003C6D01" w:rsidP="00AD5E5B">
      <w:r>
        <w:separator/>
      </w:r>
    </w:p>
  </w:endnote>
  <w:endnote w:type="continuationSeparator" w:id="0">
    <w:p w:rsidR="003C6D01" w:rsidRDefault="003C6D01" w:rsidP="00A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3" w:rsidRDefault="002F3C53" w:rsidP="002F3C53">
    <w:pPr>
      <w:pStyle w:val="Rodap"/>
      <w:tabs>
        <w:tab w:val="left" w:pos="2835"/>
        <w:tab w:val="left" w:pos="7797"/>
      </w:tabs>
    </w:pPr>
    <w:r>
      <w:rPr>
        <w:color w:val="A6A6A6" w:themeColor="background1" w:themeShade="A6"/>
        <w:sz w:val="14"/>
      </w:rPr>
      <w:tab/>
    </w:r>
    <w:sdt>
      <w:sdtPr>
        <w:rPr>
          <w:color w:val="A6A6A6" w:themeColor="background1" w:themeShade="A6"/>
        </w:rPr>
        <w:id w:val="1122045941"/>
        <w:docPartObj>
          <w:docPartGallery w:val="Page Numbers (Bottom of Page)"/>
          <w:docPartUnique/>
        </w:docPartObj>
      </w:sdtPr>
      <w:sdtEndPr/>
      <w:sdtContent>
        <w:r w:rsidRPr="006B4144">
          <w:rPr>
            <w:color w:val="A6A6A6" w:themeColor="background1" w:themeShade="A6"/>
          </w:rPr>
          <w:tab/>
        </w:r>
        <w:r>
          <w:rPr>
            <w:color w:val="A6A6A6" w:themeColor="background1" w:themeShade="A6"/>
          </w:rPr>
          <w:t xml:space="preserve">                                                                                         </w:t>
        </w:r>
      </w:sdtContent>
    </w:sdt>
    <w:r w:rsidRPr="00632649">
      <w:t xml:space="preserve">Pág. </w:t>
    </w:r>
    <w:r w:rsidRPr="00632649">
      <w:fldChar w:fldCharType="begin"/>
    </w:r>
    <w:r w:rsidRPr="00632649">
      <w:instrText xml:space="preserve"> PAGE  \* Arabic  \* MERGEFORMAT </w:instrText>
    </w:r>
    <w:r w:rsidRPr="00632649">
      <w:fldChar w:fldCharType="separate"/>
    </w:r>
    <w:r w:rsidR="00312F0E">
      <w:rPr>
        <w:noProof/>
      </w:rPr>
      <w:t>1</w:t>
    </w:r>
    <w:r w:rsidRPr="00632649">
      <w:fldChar w:fldCharType="end"/>
    </w:r>
    <w:r w:rsidRPr="00632649">
      <w:t>/</w:t>
    </w:r>
    <w:r w:rsidR="003C6D01">
      <w:rPr>
        <w:noProof/>
      </w:rPr>
      <w:fldChar w:fldCharType="begin"/>
    </w:r>
    <w:r w:rsidR="003C6D01">
      <w:rPr>
        <w:noProof/>
      </w:rPr>
      <w:instrText xml:space="preserve"> NUMPAGES  \* Arabic  \* MERGEFORMAT </w:instrText>
    </w:r>
    <w:r w:rsidR="003C6D01">
      <w:rPr>
        <w:noProof/>
      </w:rPr>
      <w:fldChar w:fldCharType="separate"/>
    </w:r>
    <w:r w:rsidR="00312F0E">
      <w:rPr>
        <w:noProof/>
      </w:rPr>
      <w:t>3</w:t>
    </w:r>
    <w:r w:rsidR="003C6D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01" w:rsidRDefault="003C6D01" w:rsidP="00AD5E5B">
      <w:r>
        <w:separator/>
      </w:r>
    </w:p>
  </w:footnote>
  <w:footnote w:type="continuationSeparator" w:id="0">
    <w:p w:rsidR="003C6D01" w:rsidRDefault="003C6D01" w:rsidP="00AD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51"/>
      <w:gridCol w:w="4361"/>
      <w:gridCol w:w="992"/>
    </w:tblGrid>
    <w:tr w:rsidR="003414F0" w:rsidRPr="00402F54" w:rsidTr="000C3D26">
      <w:trPr>
        <w:trHeight w:val="535"/>
        <w:jc w:val="center"/>
      </w:trPr>
      <w:tc>
        <w:tcPr>
          <w:tcW w:w="1051" w:type="dxa"/>
        </w:tcPr>
        <w:p w:rsidR="003414F0" w:rsidRPr="00402F54" w:rsidRDefault="003414F0" w:rsidP="003414F0">
          <w:pPr>
            <w:tabs>
              <w:tab w:val="left" w:pos="692"/>
            </w:tabs>
            <w:ind w:right="37"/>
            <w:jc w:val="both"/>
            <w:rPr>
              <w:rFonts w:ascii="Lucida Handwriting" w:hAnsi="Lucida Handwriting"/>
              <w:b/>
              <w:sz w:val="18"/>
            </w:rPr>
          </w:pPr>
          <w:r w:rsidRPr="00402F54">
            <w:rPr>
              <w:rFonts w:ascii="Lucida Handwriting" w:hAnsi="Lucida Handwriting"/>
              <w:b/>
              <w:sz w:val="18"/>
            </w:rPr>
            <w:object w:dxaOrig="129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7pt;height:43.45pt" o:ole="" fillcolor="window">
                <v:imagedata r:id="rId1" o:title=""/>
              </v:shape>
              <o:OLEObject Type="Embed" ProgID="PBrush" ShapeID="_x0000_i1025" DrawAspect="Content" ObjectID="_1618836618" r:id="rId2"/>
            </w:object>
          </w:r>
        </w:p>
      </w:tc>
      <w:tc>
        <w:tcPr>
          <w:tcW w:w="4361" w:type="dxa"/>
        </w:tcPr>
        <w:p w:rsidR="004E3F27" w:rsidRDefault="004E3F27" w:rsidP="004E3F27">
          <w:pPr>
            <w:spacing w:after="0"/>
            <w:jc w:val="center"/>
            <w:rPr>
              <w:rFonts w:ascii="Lucida Handwriting" w:hAnsi="Lucida Handwriting"/>
              <w:b/>
              <w:sz w:val="16"/>
            </w:rPr>
          </w:pPr>
        </w:p>
        <w:p w:rsidR="003414F0" w:rsidRPr="00402F54" w:rsidRDefault="003414F0" w:rsidP="004E3F27">
          <w:pPr>
            <w:spacing w:after="0"/>
            <w:jc w:val="center"/>
            <w:rPr>
              <w:rFonts w:ascii="Lucida Handwriting" w:hAnsi="Lucida Handwriting"/>
              <w:b/>
              <w:sz w:val="16"/>
            </w:rPr>
          </w:pPr>
          <w:r w:rsidRPr="00402F54">
            <w:rPr>
              <w:rFonts w:ascii="Lucida Handwriting" w:hAnsi="Lucida Handwriting"/>
              <w:b/>
              <w:sz w:val="16"/>
            </w:rPr>
            <w:t>UNIVERSIDADE FEDERAL DA BAHIA</w:t>
          </w:r>
        </w:p>
        <w:p w:rsidR="003414F0" w:rsidRPr="00402F54" w:rsidRDefault="003414F0" w:rsidP="004E3F27">
          <w:pPr>
            <w:spacing w:after="0"/>
            <w:jc w:val="center"/>
            <w:rPr>
              <w:rFonts w:ascii="Lucida Handwriting" w:hAnsi="Lucida Handwriting"/>
              <w:b/>
              <w:bCs/>
              <w:sz w:val="16"/>
            </w:rPr>
          </w:pPr>
          <w:r w:rsidRPr="00402F54">
            <w:rPr>
              <w:rFonts w:ascii="Lucida Handwriting" w:hAnsi="Lucida Handwriting"/>
              <w:b/>
              <w:sz w:val="16"/>
            </w:rPr>
            <w:t>FACULDADE DE ODONTOLOGIA</w:t>
          </w:r>
        </w:p>
      </w:tc>
      <w:tc>
        <w:tcPr>
          <w:tcW w:w="992" w:type="dxa"/>
        </w:tcPr>
        <w:p w:rsidR="003414F0" w:rsidRPr="00402F54" w:rsidRDefault="003414F0" w:rsidP="003414F0">
          <w:pPr>
            <w:jc w:val="both"/>
            <w:rPr>
              <w:rFonts w:ascii="Lucida Handwriting" w:hAnsi="Lucida Handwriting"/>
              <w:b/>
              <w:sz w:val="18"/>
            </w:rPr>
          </w:pPr>
          <w:r w:rsidRPr="00DF68A9">
            <w:rPr>
              <w:rFonts w:ascii="Lucida Handwriting" w:hAnsi="Lucida Handwriting"/>
              <w:b/>
              <w:noProof/>
              <w:sz w:val="18"/>
              <w:lang w:eastAsia="pt-BR"/>
            </w:rPr>
            <w:drawing>
              <wp:inline distT="0" distB="0" distL="0" distR="0">
                <wp:extent cx="504825" cy="54292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E5B" w:rsidRPr="004E3F27" w:rsidRDefault="003414F0" w:rsidP="004E3F27">
    <w:pPr>
      <w:tabs>
        <w:tab w:val="left" w:pos="71"/>
      </w:tabs>
      <w:jc w:val="center"/>
      <w:rPr>
        <w:rFonts w:ascii="Lucida Handwriting" w:hAnsi="Lucida Handwriting"/>
        <w:b/>
        <w:spacing w:val="-6"/>
        <w:sz w:val="14"/>
      </w:rPr>
    </w:pPr>
    <w:r w:rsidRPr="00402F54">
      <w:rPr>
        <w:rFonts w:ascii="Lucida Handwriting" w:hAnsi="Lucida Handwriting"/>
        <w:b/>
        <w:sz w:val="14"/>
      </w:rPr>
      <w:t>Endereço:</w:t>
    </w:r>
    <w:r w:rsidRPr="00402F54">
      <w:rPr>
        <w:rFonts w:ascii="Lucida Handwriting" w:hAnsi="Lucida Handwriting"/>
        <w:b/>
        <w:spacing w:val="-6"/>
        <w:sz w:val="14"/>
      </w:rPr>
      <w:t xml:space="preserve"> Av. Araújo Pinho, 62 – Canela – CEP 40110-150 – Salvador / Bahia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0BF"/>
    <w:multiLevelType w:val="multilevel"/>
    <w:tmpl w:val="AFE8D9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322BA7"/>
    <w:multiLevelType w:val="hybridMultilevel"/>
    <w:tmpl w:val="DF88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CA9"/>
    <w:multiLevelType w:val="hybridMultilevel"/>
    <w:tmpl w:val="A2CE21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7CDA"/>
    <w:multiLevelType w:val="hybridMultilevel"/>
    <w:tmpl w:val="006C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B"/>
    <w:rsid w:val="0012200D"/>
    <w:rsid w:val="001E7EAA"/>
    <w:rsid w:val="00245CD1"/>
    <w:rsid w:val="00264B99"/>
    <w:rsid w:val="002C3C41"/>
    <w:rsid w:val="002F14FF"/>
    <w:rsid w:val="002F3C53"/>
    <w:rsid w:val="002F5E4B"/>
    <w:rsid w:val="00312F0E"/>
    <w:rsid w:val="003414F0"/>
    <w:rsid w:val="003C6D01"/>
    <w:rsid w:val="004E26B8"/>
    <w:rsid w:val="004E3408"/>
    <w:rsid w:val="004E3F27"/>
    <w:rsid w:val="00AD5E5B"/>
    <w:rsid w:val="00B96D88"/>
    <w:rsid w:val="00BE510D"/>
    <w:rsid w:val="00C43DA9"/>
    <w:rsid w:val="00C632BA"/>
    <w:rsid w:val="00DD3314"/>
    <w:rsid w:val="00E14552"/>
    <w:rsid w:val="00E53FB3"/>
    <w:rsid w:val="00EE0AE7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5814-4139-484B-8306-8553B9F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27"/>
  </w:style>
  <w:style w:type="paragraph" w:styleId="Ttulo1">
    <w:name w:val="heading 1"/>
    <w:basedOn w:val="Normal"/>
    <w:next w:val="Normal"/>
    <w:link w:val="Ttulo1Char"/>
    <w:uiPriority w:val="9"/>
    <w:qFormat/>
    <w:rsid w:val="004E3F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3F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2200D"/>
    <w:pPr>
      <w:pBdr>
        <w:top w:val="single" w:sz="6" w:space="2" w:color="5B9BD5" w:themeColor="accent1"/>
      </w:pBdr>
      <w:spacing w:before="300" w:after="0"/>
      <w:outlineLvl w:val="2"/>
    </w:pPr>
    <w:rPr>
      <w:caps/>
      <w:spacing w:val="1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3F2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3F2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3F2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3F2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3F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3F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E5B"/>
  </w:style>
  <w:style w:type="paragraph" w:styleId="Rodap">
    <w:name w:val="footer"/>
    <w:basedOn w:val="Normal"/>
    <w:link w:val="Rodap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E5B"/>
  </w:style>
  <w:style w:type="table" w:styleId="Tabelacomgrade">
    <w:name w:val="Table Grid"/>
    <w:basedOn w:val="Tabelanormal"/>
    <w:rsid w:val="00AD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632BA"/>
    <w:pPr>
      <w:spacing w:before="120" w:after="120"/>
      <w:jc w:val="both"/>
    </w:pPr>
    <w:rPr>
      <w:rFonts w:ascii="Bookman" w:hAnsi="Bookman"/>
      <w:sz w:val="36"/>
      <w:lang w:val="pt-PT"/>
    </w:rPr>
  </w:style>
  <w:style w:type="character" w:customStyle="1" w:styleId="CorpodetextoChar">
    <w:name w:val="Corpo de texto Char"/>
    <w:basedOn w:val="Fontepargpadro"/>
    <w:link w:val="Corpodetexto"/>
    <w:rsid w:val="00C632BA"/>
    <w:rPr>
      <w:rFonts w:ascii="Bookman" w:eastAsia="Times New Roman" w:hAnsi="Bookman" w:cs="Times New Roman"/>
      <w:sz w:val="36"/>
      <w:szCs w:val="20"/>
      <w:lang w:val="pt-PT" w:eastAsia="ar-SA"/>
    </w:rPr>
  </w:style>
  <w:style w:type="character" w:customStyle="1" w:styleId="Ttulo1Char">
    <w:name w:val="Título 1 Char"/>
    <w:basedOn w:val="Fontepargpadro"/>
    <w:link w:val="Ttulo1"/>
    <w:uiPriority w:val="9"/>
    <w:rsid w:val="004E3F2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E3F27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12200D"/>
    <w:rPr>
      <w:caps/>
      <w:spacing w:val="15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3F27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3F2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3F27"/>
    <w:rPr>
      <w:i/>
      <w:iCs/>
      <w:caps/>
      <w:spacing w:val="1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632B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5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552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53F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F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F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F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F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53FB3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3F27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E3F2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E3F2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3F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E3F2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E3F27"/>
    <w:rPr>
      <w:b/>
      <w:bCs/>
    </w:rPr>
  </w:style>
  <w:style w:type="character" w:styleId="nfase">
    <w:name w:val="Emphasis"/>
    <w:uiPriority w:val="20"/>
    <w:qFormat/>
    <w:rsid w:val="004E3F27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E3F2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3F2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3F2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3F2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3F27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4E3F27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E3F27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4E3F27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E3F27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E3F2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3F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D"/>
    <w:rsid w:val="004859ED"/>
    <w:rsid w:val="00D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59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D2FC-9B02-4576-BB86-5B265D1D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de  Pesquisa do Pibic</dc:creator>
  <cp:keywords/>
  <dc:description/>
  <cp:lastModifiedBy>Osvaldo Lopes da Silva Junior</cp:lastModifiedBy>
  <cp:revision>3</cp:revision>
  <dcterms:created xsi:type="dcterms:W3CDTF">2019-05-08T18:27:00Z</dcterms:created>
  <dcterms:modified xsi:type="dcterms:W3CDTF">2019-05-08T19:04:00Z</dcterms:modified>
</cp:coreProperties>
</file>